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A99" w:rsidRDefault="004C3A99" w:rsidP="00D52AEB">
      <w:pPr>
        <w:pStyle w:val="Default"/>
        <w:jc w:val="center"/>
        <w:rPr>
          <w:sz w:val="52"/>
          <w:szCs w:val="52"/>
        </w:rPr>
      </w:pPr>
    </w:p>
    <w:p w:rsidR="004C3A99" w:rsidRDefault="00DA3298" w:rsidP="00DA3298">
      <w:pPr>
        <w:pStyle w:val="Default"/>
        <w:rPr>
          <w:sz w:val="52"/>
          <w:szCs w:val="52"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0629EB6" wp14:editId="1E0C9473">
            <wp:extent cx="3023055" cy="585788"/>
            <wp:effectExtent l="0" t="0" r="635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0266" cy="6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77BBF3AB" wp14:editId="007FEBC0">
            <wp:extent cx="1401612" cy="1113155"/>
            <wp:effectExtent l="0" t="0" r="8255" b="0"/>
            <wp:docPr id="9" name="Immagine 14">
              <a:extLst xmlns:a="http://schemas.openxmlformats.org/drawingml/2006/main">
                <a:ext uri="{FF2B5EF4-FFF2-40B4-BE49-F238E27FC236}">
                  <a16:creationId xmlns:a16="http://schemas.microsoft.com/office/drawing/2014/main" id="{A82E29D8-F5A4-4D22-9ED4-B3A41632DC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4">
                      <a:extLst>
                        <a:ext uri="{FF2B5EF4-FFF2-40B4-BE49-F238E27FC236}">
                          <a16:creationId xmlns:a16="http://schemas.microsoft.com/office/drawing/2014/main" id="{A82E29D8-F5A4-4D22-9ED4-B3A41632DCC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7242" cy="116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A99" w:rsidRDefault="004C3A99" w:rsidP="006669D5">
      <w:pPr>
        <w:pStyle w:val="Default"/>
        <w:rPr>
          <w:sz w:val="52"/>
          <w:szCs w:val="52"/>
        </w:rPr>
      </w:pPr>
    </w:p>
    <w:p w:rsidR="004C3A99" w:rsidRDefault="004C3A99" w:rsidP="00D52AEB">
      <w:pPr>
        <w:pStyle w:val="Default"/>
        <w:jc w:val="center"/>
        <w:rPr>
          <w:sz w:val="52"/>
          <w:szCs w:val="52"/>
        </w:rPr>
      </w:pPr>
    </w:p>
    <w:p w:rsidR="00D52AEB" w:rsidRDefault="0028688D" w:rsidP="00D52AEB">
      <w:pPr>
        <w:pStyle w:val="Default"/>
        <w:jc w:val="center"/>
        <w:rPr>
          <w:sz w:val="52"/>
          <w:szCs w:val="52"/>
        </w:rPr>
      </w:pPr>
      <w:r w:rsidRPr="00D52AEB">
        <w:rPr>
          <w:sz w:val="52"/>
          <w:szCs w:val="52"/>
        </w:rPr>
        <w:t>PREMIO LETTERARI</w:t>
      </w:r>
      <w:r w:rsidR="00D52AEB" w:rsidRPr="00D52AEB">
        <w:rPr>
          <w:sz w:val="52"/>
          <w:szCs w:val="52"/>
        </w:rPr>
        <w:t>O</w:t>
      </w:r>
    </w:p>
    <w:p w:rsidR="00D52AEB" w:rsidRPr="00D52AEB" w:rsidRDefault="00D52AEB" w:rsidP="00D52AEB">
      <w:pPr>
        <w:pStyle w:val="Default"/>
        <w:jc w:val="center"/>
        <w:rPr>
          <w:sz w:val="52"/>
          <w:szCs w:val="52"/>
        </w:rPr>
      </w:pPr>
      <w:r w:rsidRPr="00D52AEB">
        <w:rPr>
          <w:sz w:val="52"/>
          <w:szCs w:val="52"/>
        </w:rPr>
        <w:t>“CIRCUITO DEL POZZO”</w:t>
      </w:r>
    </w:p>
    <w:p w:rsidR="0028688D" w:rsidRDefault="0028688D" w:rsidP="00D52AEB">
      <w:pPr>
        <w:pStyle w:val="Default"/>
        <w:jc w:val="center"/>
        <w:rPr>
          <w:sz w:val="44"/>
          <w:szCs w:val="44"/>
        </w:rPr>
      </w:pPr>
      <w:r w:rsidRPr="00D52AEB">
        <w:rPr>
          <w:sz w:val="44"/>
          <w:szCs w:val="44"/>
        </w:rPr>
        <w:t>I</w:t>
      </w:r>
      <w:r w:rsidR="00990C12">
        <w:rPr>
          <w:sz w:val="44"/>
          <w:szCs w:val="44"/>
        </w:rPr>
        <w:t>I</w:t>
      </w:r>
      <w:r w:rsidRPr="00D52AEB">
        <w:rPr>
          <w:sz w:val="44"/>
          <w:szCs w:val="44"/>
        </w:rPr>
        <w:t xml:space="preserve">° EDIZIONE  </w:t>
      </w:r>
      <w:r w:rsidR="00D52AEB" w:rsidRPr="00D52AEB">
        <w:rPr>
          <w:sz w:val="44"/>
          <w:szCs w:val="44"/>
        </w:rPr>
        <w:t>20</w:t>
      </w:r>
      <w:r w:rsidR="00990C12">
        <w:rPr>
          <w:sz w:val="44"/>
          <w:szCs w:val="44"/>
        </w:rPr>
        <w:t>20</w:t>
      </w:r>
    </w:p>
    <w:p w:rsidR="00333CA0" w:rsidRDefault="00333CA0" w:rsidP="00D52AEB">
      <w:pPr>
        <w:pStyle w:val="Default"/>
        <w:jc w:val="center"/>
        <w:rPr>
          <w:sz w:val="44"/>
          <w:szCs w:val="44"/>
        </w:rPr>
      </w:pPr>
    </w:p>
    <w:p w:rsidR="007D0BFA" w:rsidRPr="00D52AEB" w:rsidRDefault="007D0BFA" w:rsidP="00D52AEB">
      <w:pPr>
        <w:pStyle w:val="Default"/>
        <w:jc w:val="center"/>
        <w:rPr>
          <w:sz w:val="44"/>
          <w:szCs w:val="44"/>
        </w:rPr>
      </w:pPr>
    </w:p>
    <w:p w:rsidR="0028688D" w:rsidRDefault="00D52AEB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L’asso</w:t>
      </w:r>
      <w:r w:rsidR="00333CA0">
        <w:rPr>
          <w:sz w:val="32"/>
          <w:szCs w:val="32"/>
        </w:rPr>
        <w:t xml:space="preserve">ciazione sportiva dilettantistica </w:t>
      </w:r>
      <w:r w:rsidR="004005BC">
        <w:rPr>
          <w:sz w:val="32"/>
          <w:szCs w:val="32"/>
        </w:rPr>
        <w:t xml:space="preserve">senza scopo di lucro </w:t>
      </w:r>
      <w:r>
        <w:rPr>
          <w:sz w:val="32"/>
          <w:szCs w:val="32"/>
        </w:rPr>
        <w:t>Scuderia del Pozzo indice</w:t>
      </w:r>
      <w:r w:rsidR="002868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la </w:t>
      </w:r>
      <w:r w:rsidR="00360127">
        <w:rPr>
          <w:sz w:val="32"/>
          <w:szCs w:val="32"/>
        </w:rPr>
        <w:t>seconda</w:t>
      </w:r>
      <w:r>
        <w:rPr>
          <w:sz w:val="32"/>
          <w:szCs w:val="32"/>
        </w:rPr>
        <w:t xml:space="preserve"> edizione del </w:t>
      </w:r>
      <w:r w:rsidR="00FB3C97">
        <w:rPr>
          <w:sz w:val="32"/>
          <w:szCs w:val="32"/>
        </w:rPr>
        <w:t>P</w:t>
      </w:r>
      <w:r>
        <w:rPr>
          <w:sz w:val="32"/>
          <w:szCs w:val="32"/>
        </w:rPr>
        <w:t xml:space="preserve">remio </w:t>
      </w:r>
      <w:r w:rsidR="00FB3C97">
        <w:rPr>
          <w:sz w:val="32"/>
          <w:szCs w:val="32"/>
        </w:rPr>
        <w:t>L</w:t>
      </w:r>
      <w:r>
        <w:rPr>
          <w:sz w:val="32"/>
          <w:szCs w:val="32"/>
        </w:rPr>
        <w:t xml:space="preserve">etterario “Circuito </w:t>
      </w:r>
      <w:r w:rsidR="00333CA0">
        <w:rPr>
          <w:sz w:val="32"/>
          <w:szCs w:val="32"/>
        </w:rPr>
        <w:t>del Pozzo” al fine di promuovere la conoscenza del celeberrimo circuito automobilistico che negli anni tra le due guerre fece parlare di Verona tutta l’Italia sportiva</w:t>
      </w:r>
      <w:r w:rsidR="0028688D">
        <w:rPr>
          <w:sz w:val="32"/>
          <w:szCs w:val="32"/>
        </w:rPr>
        <w:t>.</w:t>
      </w:r>
    </w:p>
    <w:p w:rsidR="007D0BFA" w:rsidRDefault="007D0BFA" w:rsidP="0038339E">
      <w:pPr>
        <w:pStyle w:val="Default"/>
        <w:jc w:val="both"/>
        <w:rPr>
          <w:sz w:val="32"/>
          <w:szCs w:val="32"/>
        </w:rPr>
      </w:pPr>
    </w:p>
    <w:p w:rsidR="007D0BFA" w:rsidRDefault="007D0BFA" w:rsidP="0038339E">
      <w:pPr>
        <w:pStyle w:val="Default"/>
        <w:jc w:val="both"/>
        <w:rPr>
          <w:sz w:val="32"/>
          <w:szCs w:val="32"/>
        </w:rPr>
      </w:pPr>
    </w:p>
    <w:p w:rsidR="00333CA0" w:rsidRDefault="00333CA0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7D0BFA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REGOLAMENTO DEL PREMIO</w:t>
      </w:r>
    </w:p>
    <w:p w:rsidR="007D0BFA" w:rsidRDefault="007D0BFA" w:rsidP="0038339E">
      <w:pPr>
        <w:pStyle w:val="Default"/>
        <w:jc w:val="both"/>
        <w:rPr>
          <w:b/>
          <w:bCs/>
          <w:sz w:val="32"/>
          <w:szCs w:val="32"/>
        </w:rPr>
      </w:pPr>
    </w:p>
    <w:p w:rsidR="007D0BFA" w:rsidRDefault="007D0BFA" w:rsidP="0038339E">
      <w:pPr>
        <w:pStyle w:val="Default"/>
        <w:jc w:val="both"/>
        <w:rPr>
          <w:b/>
          <w:bCs/>
          <w:sz w:val="32"/>
          <w:szCs w:val="32"/>
        </w:rPr>
      </w:pPr>
    </w:p>
    <w:p w:rsidR="0028688D" w:rsidRDefault="0028688D" w:rsidP="007D0B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Requisiti</w:t>
      </w:r>
    </w:p>
    <w:p w:rsidR="007D0BFA" w:rsidRDefault="007D0BFA" w:rsidP="007D0BFA">
      <w:pPr>
        <w:pStyle w:val="Default"/>
        <w:jc w:val="center"/>
        <w:rPr>
          <w:sz w:val="32"/>
          <w:szCs w:val="32"/>
        </w:rPr>
      </w:pPr>
    </w:p>
    <w:p w:rsidR="0028688D" w:rsidRDefault="00EE1E1F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La partecipazione è gratuita ed aperta agli</w:t>
      </w:r>
      <w:r w:rsidR="0028688D">
        <w:rPr>
          <w:sz w:val="32"/>
          <w:szCs w:val="32"/>
        </w:rPr>
        <w:t xml:space="preserve"> autori di qualsiasi età, sesso, provenienza e nazionalità. </w:t>
      </w:r>
    </w:p>
    <w:p w:rsidR="00333CA0" w:rsidRDefault="00EE1E1F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Sono</w:t>
      </w:r>
      <w:r w:rsidR="0028688D">
        <w:rPr>
          <w:sz w:val="32"/>
          <w:szCs w:val="32"/>
        </w:rPr>
        <w:t xml:space="preserve"> ammess</w:t>
      </w:r>
      <w:r>
        <w:rPr>
          <w:sz w:val="32"/>
          <w:szCs w:val="32"/>
        </w:rPr>
        <w:t>i racconti brevi scritti</w:t>
      </w:r>
      <w:r w:rsidR="0028688D">
        <w:rPr>
          <w:sz w:val="32"/>
          <w:szCs w:val="32"/>
        </w:rPr>
        <w:t xml:space="preserve"> in lingua italiana</w:t>
      </w:r>
      <w:r>
        <w:rPr>
          <w:sz w:val="32"/>
          <w:szCs w:val="32"/>
        </w:rPr>
        <w:t xml:space="preserve"> che rispettano il tema e le caratteristiche imposte</w:t>
      </w:r>
      <w:r w:rsidR="00333CA0">
        <w:rPr>
          <w:sz w:val="32"/>
          <w:szCs w:val="32"/>
        </w:rPr>
        <w:t>.</w:t>
      </w:r>
      <w:r>
        <w:rPr>
          <w:sz w:val="32"/>
          <w:szCs w:val="32"/>
        </w:rPr>
        <w:t xml:space="preserve"> Non saranno accettati scritti che differiscono da quanto sopra o che ledon</w:t>
      </w:r>
      <w:r w:rsidR="00EB4DB1">
        <w:rPr>
          <w:sz w:val="32"/>
          <w:szCs w:val="32"/>
        </w:rPr>
        <w:t xml:space="preserve">o </w:t>
      </w:r>
      <w:r>
        <w:rPr>
          <w:sz w:val="32"/>
          <w:szCs w:val="32"/>
        </w:rPr>
        <w:t>il buon gusto</w:t>
      </w:r>
      <w:r w:rsidR="003601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pena </w:t>
      </w:r>
      <w:r w:rsidR="003671F1">
        <w:rPr>
          <w:sz w:val="32"/>
          <w:szCs w:val="32"/>
        </w:rPr>
        <w:t>l’</w:t>
      </w:r>
      <w:r>
        <w:rPr>
          <w:sz w:val="32"/>
          <w:szCs w:val="32"/>
        </w:rPr>
        <w:t xml:space="preserve">esclusione dell’opera dal Premio. </w:t>
      </w:r>
    </w:p>
    <w:p w:rsidR="00333CA0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Le opere ammesse al Premio </w:t>
      </w:r>
      <w:r w:rsidR="00333CA0">
        <w:rPr>
          <w:sz w:val="32"/>
          <w:szCs w:val="32"/>
        </w:rPr>
        <w:t>possono essere</w:t>
      </w:r>
      <w:r w:rsidR="00EE1E1F">
        <w:rPr>
          <w:sz w:val="32"/>
          <w:szCs w:val="32"/>
        </w:rPr>
        <w:t xml:space="preserve"> inedite</w:t>
      </w:r>
      <w:r w:rsidR="00333CA0">
        <w:rPr>
          <w:sz w:val="32"/>
          <w:szCs w:val="32"/>
        </w:rPr>
        <w:t xml:space="preserve"> </w:t>
      </w:r>
      <w:r w:rsidR="004005BC">
        <w:rPr>
          <w:sz w:val="32"/>
          <w:szCs w:val="32"/>
        </w:rPr>
        <w:t>o edite ma</w:t>
      </w:r>
      <w:r w:rsidR="00B657D4">
        <w:rPr>
          <w:sz w:val="32"/>
          <w:szCs w:val="32"/>
        </w:rPr>
        <w:t xml:space="preserve"> mai premiate in precedenti concorsi </w:t>
      </w:r>
      <w:r w:rsidR="004005BC">
        <w:rPr>
          <w:sz w:val="32"/>
          <w:szCs w:val="32"/>
        </w:rPr>
        <w:t>purché</w:t>
      </w:r>
      <w:r w:rsidR="00B657D4">
        <w:rPr>
          <w:sz w:val="32"/>
          <w:szCs w:val="32"/>
        </w:rPr>
        <w:t xml:space="preserve"> l’autore ne disponga dei diritti.</w:t>
      </w:r>
    </w:p>
    <w:p w:rsidR="007568A3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lunghezza massima di ogni </w:t>
      </w:r>
      <w:r w:rsidR="00EB4DB1">
        <w:rPr>
          <w:sz w:val="32"/>
          <w:szCs w:val="32"/>
        </w:rPr>
        <w:t>racconto</w:t>
      </w:r>
      <w:r>
        <w:rPr>
          <w:sz w:val="32"/>
          <w:szCs w:val="32"/>
        </w:rPr>
        <w:t xml:space="preserve">, escluso il titolo, non dovrà superare </w:t>
      </w:r>
      <w:r w:rsidR="00EB4DB1" w:rsidRPr="00EB4DB1">
        <w:rPr>
          <w:sz w:val="32"/>
          <w:szCs w:val="32"/>
        </w:rPr>
        <w:t xml:space="preserve">la </w:t>
      </w:r>
      <w:r w:rsidR="00EB4DB1" w:rsidRPr="00EB4DB1">
        <w:rPr>
          <w:color w:val="auto"/>
          <w:sz w:val="32"/>
          <w:szCs w:val="32"/>
        </w:rPr>
        <w:t xml:space="preserve">lunghezza </w:t>
      </w:r>
      <w:r w:rsidR="007568A3" w:rsidRPr="007568A3">
        <w:rPr>
          <w:sz w:val="32"/>
          <w:szCs w:val="32"/>
        </w:rPr>
        <w:t xml:space="preserve">complessiva 3 cartelle editoriali (1 cartella </w:t>
      </w:r>
      <w:r w:rsidR="007568A3">
        <w:rPr>
          <w:sz w:val="32"/>
          <w:szCs w:val="32"/>
        </w:rPr>
        <w:t xml:space="preserve">corrisponde a </w:t>
      </w:r>
      <w:r w:rsidR="007568A3" w:rsidRPr="007568A3">
        <w:rPr>
          <w:sz w:val="32"/>
          <w:szCs w:val="32"/>
        </w:rPr>
        <w:t>1800 battute</w:t>
      </w:r>
      <w:r w:rsidR="007568A3">
        <w:rPr>
          <w:sz w:val="32"/>
          <w:szCs w:val="32"/>
        </w:rPr>
        <w:t xml:space="preserve"> ed è </w:t>
      </w:r>
      <w:r w:rsidR="00EB4DB1" w:rsidRPr="00EB4DB1">
        <w:rPr>
          <w:color w:val="auto"/>
          <w:sz w:val="32"/>
          <w:szCs w:val="32"/>
        </w:rPr>
        <w:t>compost</w:t>
      </w:r>
      <w:r w:rsidR="007568A3">
        <w:rPr>
          <w:color w:val="auto"/>
          <w:sz w:val="32"/>
          <w:szCs w:val="32"/>
        </w:rPr>
        <w:t>a</w:t>
      </w:r>
      <w:r w:rsidR="00EB4DB1" w:rsidRPr="00EB4DB1">
        <w:rPr>
          <w:color w:val="auto"/>
          <w:sz w:val="32"/>
          <w:szCs w:val="32"/>
        </w:rPr>
        <w:t xml:space="preserve"> da 30 righe per 60 battute ciascuna</w:t>
      </w:r>
      <w:r w:rsidR="007568A3">
        <w:rPr>
          <w:color w:val="auto"/>
          <w:sz w:val="32"/>
          <w:szCs w:val="32"/>
        </w:rPr>
        <w:t>) utilizzando il</w:t>
      </w:r>
      <w:r w:rsidR="00EB4DB1" w:rsidRPr="00EB4DB1">
        <w:rPr>
          <w:color w:val="auto"/>
          <w:sz w:val="32"/>
          <w:szCs w:val="32"/>
        </w:rPr>
        <w:t xml:space="preserve"> carattere Times </w:t>
      </w:r>
      <w:r w:rsidR="004005BC">
        <w:rPr>
          <w:color w:val="auto"/>
          <w:sz w:val="32"/>
          <w:szCs w:val="32"/>
        </w:rPr>
        <w:t>N</w:t>
      </w:r>
      <w:r w:rsidR="00EB4DB1" w:rsidRPr="00EB4DB1">
        <w:rPr>
          <w:color w:val="auto"/>
          <w:sz w:val="32"/>
          <w:szCs w:val="32"/>
        </w:rPr>
        <w:t>ew Roman corpo 12</w:t>
      </w:r>
      <w:r w:rsidR="007568A3">
        <w:rPr>
          <w:color w:val="auto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568A3" w:rsidRPr="007568A3">
        <w:rPr>
          <w:sz w:val="32"/>
          <w:szCs w:val="32"/>
        </w:rPr>
        <w:t>in formato Word (estensione .doc o .docx)</w:t>
      </w:r>
      <w:r>
        <w:rPr>
          <w:sz w:val="32"/>
          <w:szCs w:val="32"/>
        </w:rPr>
        <w:t xml:space="preserve">. </w:t>
      </w:r>
      <w:r w:rsidR="007568A3" w:rsidRPr="007568A3">
        <w:rPr>
          <w:sz w:val="32"/>
          <w:szCs w:val="32"/>
        </w:rPr>
        <w:t>I testi non dovranno presentare al loro interno caratteri sottolineati o colorati, né immagini né collegamenti multimediali.</w:t>
      </w:r>
    </w:p>
    <w:p w:rsidR="00EB4DB1" w:rsidRDefault="00EB4DB1" w:rsidP="0038339E">
      <w:pPr>
        <w:pStyle w:val="Default"/>
        <w:jc w:val="both"/>
        <w:rPr>
          <w:sz w:val="32"/>
          <w:szCs w:val="32"/>
        </w:rPr>
      </w:pPr>
    </w:p>
    <w:p w:rsidR="007D0BFA" w:rsidRPr="00EB4DB1" w:rsidRDefault="007D0BFA" w:rsidP="0038339E">
      <w:pPr>
        <w:pStyle w:val="Default"/>
        <w:jc w:val="both"/>
        <w:rPr>
          <w:rFonts w:ascii="Comic Sans MS" w:hAnsi="Comic Sans MS" w:cs="Comic Sans MS"/>
        </w:rPr>
      </w:pPr>
    </w:p>
    <w:p w:rsidR="0028688D" w:rsidRDefault="00EB4DB1" w:rsidP="007D0B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Tema</w:t>
      </w:r>
    </w:p>
    <w:p w:rsidR="007D0BFA" w:rsidRDefault="007D0BFA" w:rsidP="007D0BFA">
      <w:pPr>
        <w:pStyle w:val="Default"/>
        <w:jc w:val="center"/>
        <w:rPr>
          <w:sz w:val="32"/>
          <w:szCs w:val="32"/>
        </w:rPr>
      </w:pPr>
    </w:p>
    <w:p w:rsidR="00586F8D" w:rsidRDefault="00230BBE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L’opera presentata deve avere attinenza con </w:t>
      </w:r>
      <w:r w:rsidR="004005BC">
        <w:rPr>
          <w:sz w:val="32"/>
          <w:szCs w:val="32"/>
        </w:rPr>
        <w:t xml:space="preserve">il tema </w:t>
      </w:r>
      <w:r w:rsidRPr="007D0BFA">
        <w:rPr>
          <w:i/>
          <w:sz w:val="32"/>
          <w:szCs w:val="32"/>
        </w:rPr>
        <w:t>“</w:t>
      </w:r>
      <w:r w:rsidR="00046820">
        <w:rPr>
          <w:i/>
          <w:sz w:val="32"/>
          <w:szCs w:val="32"/>
        </w:rPr>
        <w:t>Una donna e quattro ruote</w:t>
      </w:r>
      <w:r w:rsidRPr="007D0BFA">
        <w:rPr>
          <w:i/>
          <w:sz w:val="32"/>
          <w:szCs w:val="32"/>
        </w:rPr>
        <w:t>”</w:t>
      </w:r>
      <w:r>
        <w:rPr>
          <w:sz w:val="32"/>
          <w:szCs w:val="32"/>
        </w:rPr>
        <w:t xml:space="preserve">. Saranno quindi accettate le opere </w:t>
      </w:r>
      <w:r w:rsidR="007D0BFA">
        <w:rPr>
          <w:sz w:val="32"/>
          <w:szCs w:val="32"/>
        </w:rPr>
        <w:t xml:space="preserve">riguardanti storie reali o di fantasia </w:t>
      </w:r>
      <w:r w:rsidR="00533BF9">
        <w:rPr>
          <w:sz w:val="32"/>
          <w:szCs w:val="32"/>
        </w:rPr>
        <w:t>che abbiano come protagonist</w:t>
      </w:r>
      <w:r w:rsidR="004E6E8B">
        <w:rPr>
          <w:sz w:val="32"/>
          <w:szCs w:val="32"/>
        </w:rPr>
        <w:t>i</w:t>
      </w:r>
      <w:r w:rsidR="00533BF9">
        <w:rPr>
          <w:sz w:val="32"/>
          <w:szCs w:val="32"/>
        </w:rPr>
        <w:t xml:space="preserve"> e/o oggetto del racconto </w:t>
      </w:r>
      <w:r w:rsidR="00360127">
        <w:rPr>
          <w:sz w:val="32"/>
          <w:szCs w:val="32"/>
        </w:rPr>
        <w:t>una</w:t>
      </w:r>
      <w:r w:rsidR="00533BF9">
        <w:rPr>
          <w:sz w:val="32"/>
          <w:szCs w:val="32"/>
        </w:rPr>
        <w:t xml:space="preserve"> donna</w:t>
      </w:r>
      <w:r w:rsidR="004E6E8B">
        <w:rPr>
          <w:sz w:val="32"/>
          <w:szCs w:val="32"/>
        </w:rPr>
        <w:t xml:space="preserve"> e un mezzo a quattro ruote</w:t>
      </w:r>
      <w:r w:rsidR="00533BF9">
        <w:rPr>
          <w:sz w:val="32"/>
          <w:szCs w:val="32"/>
        </w:rPr>
        <w:t>, non solo</w:t>
      </w:r>
      <w:r w:rsidR="00B167EB">
        <w:rPr>
          <w:sz w:val="32"/>
          <w:szCs w:val="32"/>
        </w:rPr>
        <w:t xml:space="preserve"> come </w:t>
      </w:r>
      <w:r>
        <w:rPr>
          <w:sz w:val="32"/>
          <w:szCs w:val="32"/>
        </w:rPr>
        <w:t>personaggi</w:t>
      </w:r>
      <w:r w:rsidR="00360127">
        <w:rPr>
          <w:sz w:val="32"/>
          <w:szCs w:val="32"/>
        </w:rPr>
        <w:t>o</w:t>
      </w:r>
      <w:r w:rsidR="00533BF9">
        <w:rPr>
          <w:sz w:val="32"/>
          <w:szCs w:val="32"/>
        </w:rPr>
        <w:t xml:space="preserve"> </w:t>
      </w:r>
      <w:r>
        <w:rPr>
          <w:sz w:val="32"/>
          <w:szCs w:val="32"/>
        </w:rPr>
        <w:t>del mondo automobilistico</w:t>
      </w:r>
      <w:r w:rsidR="00240CAF">
        <w:rPr>
          <w:sz w:val="32"/>
          <w:szCs w:val="32"/>
        </w:rPr>
        <w:t xml:space="preserve"> femminil</w:t>
      </w:r>
      <w:r w:rsidR="00533BF9">
        <w:rPr>
          <w:sz w:val="32"/>
          <w:szCs w:val="32"/>
        </w:rPr>
        <w:t>e</w:t>
      </w:r>
      <w:r w:rsidR="00240CAF">
        <w:rPr>
          <w:sz w:val="32"/>
          <w:szCs w:val="32"/>
        </w:rPr>
        <w:t xml:space="preserve"> </w:t>
      </w:r>
      <w:r>
        <w:rPr>
          <w:sz w:val="32"/>
          <w:szCs w:val="32"/>
        </w:rPr>
        <w:t>ma anch</w:t>
      </w:r>
      <w:r w:rsidR="00360127">
        <w:rPr>
          <w:sz w:val="32"/>
          <w:szCs w:val="32"/>
        </w:rPr>
        <w:t>e racconti di</w:t>
      </w:r>
      <w:r>
        <w:rPr>
          <w:sz w:val="32"/>
          <w:szCs w:val="32"/>
        </w:rPr>
        <w:t xml:space="preserve"> viaggio, personali, di fantasia, ironici</w:t>
      </w:r>
      <w:r w:rsidR="00B657D4">
        <w:rPr>
          <w:sz w:val="32"/>
          <w:szCs w:val="32"/>
        </w:rPr>
        <w:t xml:space="preserve">, </w:t>
      </w:r>
      <w:r w:rsidR="007C79E5">
        <w:rPr>
          <w:sz w:val="32"/>
          <w:szCs w:val="32"/>
        </w:rPr>
        <w:t>gialli</w:t>
      </w:r>
      <w:r w:rsidR="004E6E8B">
        <w:rPr>
          <w:sz w:val="32"/>
          <w:szCs w:val="32"/>
        </w:rPr>
        <w:t>, di fantascienza</w:t>
      </w:r>
      <w:r w:rsidR="00533BF9">
        <w:rPr>
          <w:sz w:val="32"/>
          <w:szCs w:val="32"/>
        </w:rPr>
        <w:t xml:space="preserve"> </w:t>
      </w:r>
      <w:r w:rsidR="007D0BFA">
        <w:rPr>
          <w:sz w:val="32"/>
          <w:szCs w:val="32"/>
        </w:rPr>
        <w:t xml:space="preserve">o </w:t>
      </w:r>
      <w:r w:rsidR="003671F1">
        <w:rPr>
          <w:sz w:val="32"/>
          <w:szCs w:val="32"/>
        </w:rPr>
        <w:t xml:space="preserve">di </w:t>
      </w:r>
      <w:r w:rsidR="007D0BFA">
        <w:rPr>
          <w:sz w:val="32"/>
          <w:szCs w:val="32"/>
        </w:rPr>
        <w:t>altro</w:t>
      </w:r>
      <w:r w:rsidR="003671F1">
        <w:rPr>
          <w:sz w:val="32"/>
          <w:szCs w:val="32"/>
        </w:rPr>
        <w:t xml:space="preserve"> genere</w:t>
      </w:r>
      <w:r>
        <w:rPr>
          <w:sz w:val="32"/>
          <w:szCs w:val="32"/>
        </w:rPr>
        <w:t xml:space="preserve"> </w:t>
      </w:r>
      <w:r w:rsidR="00360127">
        <w:rPr>
          <w:sz w:val="32"/>
          <w:szCs w:val="32"/>
        </w:rPr>
        <w:t xml:space="preserve">che prevedano nel racconto </w:t>
      </w:r>
      <w:r w:rsidR="001D5870">
        <w:rPr>
          <w:sz w:val="32"/>
          <w:szCs w:val="32"/>
        </w:rPr>
        <w:t>una</w:t>
      </w:r>
      <w:r w:rsidR="00360127">
        <w:rPr>
          <w:sz w:val="32"/>
          <w:szCs w:val="32"/>
        </w:rPr>
        <w:t xml:space="preserve"> protagonista </w:t>
      </w:r>
      <w:r w:rsidR="001D5870">
        <w:rPr>
          <w:sz w:val="32"/>
          <w:szCs w:val="32"/>
        </w:rPr>
        <w:t>femminile e</w:t>
      </w:r>
      <w:r w:rsidR="00B167EB">
        <w:rPr>
          <w:sz w:val="32"/>
          <w:szCs w:val="32"/>
        </w:rPr>
        <w:t xml:space="preserve"> la</w:t>
      </w:r>
      <w:r w:rsidR="00360127">
        <w:rPr>
          <w:sz w:val="32"/>
          <w:szCs w:val="32"/>
        </w:rPr>
        <w:t xml:space="preserve"> relazione con un mezzo a quattro ruote.</w:t>
      </w:r>
    </w:p>
    <w:p w:rsidR="00586F8D" w:rsidRDefault="00586F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Non ci sono limiti al numero di opere che possono essere presentate da ciascun autore.</w:t>
      </w:r>
    </w:p>
    <w:p w:rsidR="00586F8D" w:rsidRDefault="00586F8D" w:rsidP="0038339E">
      <w:pPr>
        <w:pStyle w:val="Default"/>
        <w:jc w:val="both"/>
        <w:rPr>
          <w:sz w:val="32"/>
          <w:szCs w:val="32"/>
        </w:rPr>
      </w:pPr>
    </w:p>
    <w:p w:rsidR="007D0BFA" w:rsidRDefault="007D0BFA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7D0B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Modalità di </w:t>
      </w:r>
      <w:r w:rsidR="00BD58CF">
        <w:rPr>
          <w:b/>
          <w:bCs/>
          <w:sz w:val="32"/>
          <w:szCs w:val="32"/>
        </w:rPr>
        <w:t>partecipazione</w:t>
      </w:r>
    </w:p>
    <w:p w:rsidR="007D0BFA" w:rsidRDefault="007D0BFA" w:rsidP="007D0BFA">
      <w:pPr>
        <w:pStyle w:val="Default"/>
        <w:jc w:val="center"/>
        <w:rPr>
          <w:sz w:val="32"/>
          <w:szCs w:val="32"/>
        </w:rPr>
      </w:pPr>
    </w:p>
    <w:p w:rsidR="0028688D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partecipazione al premio è gratuita. </w:t>
      </w:r>
    </w:p>
    <w:p w:rsidR="004C3A99" w:rsidRDefault="006B2F7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28688D">
        <w:rPr>
          <w:sz w:val="32"/>
          <w:szCs w:val="32"/>
        </w:rPr>
        <w:t>l testo dell’opera in concorso dovrà pervenire alla Segreteria del Premi</w:t>
      </w:r>
      <w:r>
        <w:rPr>
          <w:sz w:val="32"/>
          <w:szCs w:val="32"/>
        </w:rPr>
        <w:t xml:space="preserve">o </w:t>
      </w:r>
      <w:r w:rsidR="0028688D">
        <w:rPr>
          <w:sz w:val="32"/>
          <w:szCs w:val="32"/>
        </w:rPr>
        <w:t>in versione digitale, come allegato</w:t>
      </w:r>
      <w:r w:rsidR="00586F8D">
        <w:rPr>
          <w:sz w:val="32"/>
          <w:szCs w:val="32"/>
        </w:rPr>
        <w:t>,</w:t>
      </w:r>
      <w:r w:rsidR="007528EF">
        <w:rPr>
          <w:sz w:val="32"/>
          <w:szCs w:val="32"/>
        </w:rPr>
        <w:t xml:space="preserve"> </w:t>
      </w:r>
      <w:r w:rsidR="0028688D">
        <w:rPr>
          <w:sz w:val="32"/>
          <w:szCs w:val="32"/>
        </w:rPr>
        <w:t>all’indirizzo</w:t>
      </w:r>
      <w:r w:rsidR="00BD58CF">
        <w:rPr>
          <w:sz w:val="32"/>
          <w:szCs w:val="32"/>
        </w:rPr>
        <w:t>:</w:t>
      </w:r>
      <w:r w:rsidR="007D0BFA">
        <w:rPr>
          <w:rStyle w:val="Collegamentoipertestuale"/>
          <w:sz w:val="32"/>
          <w:szCs w:val="32"/>
          <w:u w:val="none"/>
        </w:rPr>
        <w:t xml:space="preserve"> premiocircuitodelpozzo@gmail.com</w:t>
      </w:r>
      <w:r w:rsidR="007528EF" w:rsidRPr="007528EF">
        <w:rPr>
          <w:sz w:val="32"/>
          <w:szCs w:val="32"/>
        </w:rPr>
        <w:t xml:space="preserve"> </w:t>
      </w:r>
      <w:r w:rsidR="007528EF" w:rsidRPr="00BD58CF">
        <w:rPr>
          <w:sz w:val="32"/>
          <w:szCs w:val="32"/>
        </w:rPr>
        <w:t>entro le 2</w:t>
      </w:r>
      <w:r w:rsidR="00640EEA">
        <w:rPr>
          <w:sz w:val="32"/>
          <w:szCs w:val="32"/>
        </w:rPr>
        <w:t>4:00</w:t>
      </w:r>
      <w:r w:rsidR="007528EF" w:rsidRPr="00BD58CF">
        <w:rPr>
          <w:sz w:val="32"/>
          <w:szCs w:val="32"/>
        </w:rPr>
        <w:t xml:space="preserve"> del giorno</w:t>
      </w:r>
      <w:r w:rsidR="00640EEA">
        <w:rPr>
          <w:sz w:val="32"/>
          <w:szCs w:val="32"/>
        </w:rPr>
        <w:t xml:space="preserve"> 6</w:t>
      </w:r>
      <w:r w:rsidR="007528EF" w:rsidRPr="00BD58CF">
        <w:rPr>
          <w:sz w:val="32"/>
          <w:szCs w:val="32"/>
        </w:rPr>
        <w:t xml:space="preserve"> </w:t>
      </w:r>
      <w:r w:rsidR="00640EEA">
        <w:rPr>
          <w:sz w:val="32"/>
          <w:szCs w:val="32"/>
        </w:rPr>
        <w:t>gennaio</w:t>
      </w:r>
      <w:r w:rsidR="007528EF" w:rsidRPr="00BD58CF">
        <w:rPr>
          <w:sz w:val="32"/>
          <w:szCs w:val="32"/>
        </w:rPr>
        <w:t xml:space="preserve"> 20</w:t>
      </w:r>
      <w:r w:rsidR="00973753">
        <w:rPr>
          <w:sz w:val="32"/>
          <w:szCs w:val="32"/>
        </w:rPr>
        <w:t>20</w:t>
      </w:r>
      <w:bookmarkStart w:id="0" w:name="_GoBack"/>
      <w:bookmarkEnd w:id="0"/>
      <w:r w:rsidR="007528EF" w:rsidRPr="00BD58CF">
        <w:rPr>
          <w:sz w:val="32"/>
          <w:szCs w:val="32"/>
        </w:rPr>
        <w:t>. Faranno fede la data e l’ora dell</w:t>
      </w:r>
      <w:r>
        <w:rPr>
          <w:sz w:val="32"/>
          <w:szCs w:val="32"/>
        </w:rPr>
        <w:t xml:space="preserve">a </w:t>
      </w:r>
      <w:r w:rsidR="007528EF" w:rsidRPr="00BD58CF">
        <w:rPr>
          <w:sz w:val="32"/>
          <w:szCs w:val="32"/>
        </w:rPr>
        <w:t>mail</w:t>
      </w:r>
      <w:r w:rsidR="007528EF">
        <w:rPr>
          <w:sz w:val="32"/>
          <w:szCs w:val="32"/>
        </w:rPr>
        <w:t>.</w:t>
      </w:r>
      <w:r>
        <w:rPr>
          <w:sz w:val="32"/>
          <w:szCs w:val="32"/>
        </w:rPr>
        <w:t xml:space="preserve"> Il titolo del racconto dovrà essere il nominativo del file. </w:t>
      </w:r>
    </w:p>
    <w:p w:rsidR="004C3A99" w:rsidRDefault="004C3A99" w:rsidP="004C3A99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BD58CF">
        <w:rPr>
          <w:sz w:val="32"/>
          <w:szCs w:val="32"/>
        </w:rPr>
        <w:t>ovr</w:t>
      </w:r>
      <w:r>
        <w:rPr>
          <w:sz w:val="32"/>
          <w:szCs w:val="32"/>
        </w:rPr>
        <w:t>à</w:t>
      </w:r>
      <w:r w:rsidRPr="00BD58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essere </w:t>
      </w:r>
      <w:r w:rsidRPr="00BD58CF">
        <w:rPr>
          <w:sz w:val="32"/>
          <w:szCs w:val="32"/>
        </w:rPr>
        <w:t>invia</w:t>
      </w:r>
      <w:r>
        <w:rPr>
          <w:sz w:val="32"/>
          <w:szCs w:val="32"/>
        </w:rPr>
        <w:t>t</w:t>
      </w:r>
      <w:r w:rsidR="007D0BFA">
        <w:rPr>
          <w:sz w:val="32"/>
          <w:szCs w:val="32"/>
        </w:rPr>
        <w:t>o</w:t>
      </w:r>
      <w:r w:rsidRPr="00BD58CF">
        <w:rPr>
          <w:sz w:val="32"/>
          <w:szCs w:val="32"/>
        </w:rPr>
        <w:t xml:space="preserve"> </w:t>
      </w:r>
      <w:r>
        <w:rPr>
          <w:sz w:val="32"/>
          <w:szCs w:val="32"/>
        </w:rPr>
        <w:t>assieme a</w:t>
      </w:r>
      <w:r w:rsidRPr="00BD58CF">
        <w:rPr>
          <w:sz w:val="32"/>
          <w:szCs w:val="32"/>
        </w:rPr>
        <w:t>l racconto</w:t>
      </w:r>
      <w:r>
        <w:rPr>
          <w:sz w:val="32"/>
          <w:szCs w:val="32"/>
        </w:rPr>
        <w:t>,</w:t>
      </w:r>
      <w:r w:rsidRPr="00BD58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allegato nella medesima mail, </w:t>
      </w:r>
      <w:r w:rsidRPr="00BD58CF">
        <w:rPr>
          <w:sz w:val="32"/>
          <w:szCs w:val="32"/>
        </w:rPr>
        <w:t xml:space="preserve">il modulo di iscrizione </w:t>
      </w:r>
      <w:r>
        <w:rPr>
          <w:sz w:val="32"/>
          <w:szCs w:val="32"/>
        </w:rPr>
        <w:t>compilato e firmato (per i minorenni con firma dei genitori).</w:t>
      </w:r>
    </w:p>
    <w:p w:rsidR="004C3A99" w:rsidRDefault="006B2F7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Diversamente sarà possibile consegnare il racconto</w:t>
      </w:r>
      <w:r w:rsidR="003671F1">
        <w:rPr>
          <w:sz w:val="32"/>
          <w:szCs w:val="32"/>
        </w:rPr>
        <w:t>,</w:t>
      </w:r>
      <w:r>
        <w:rPr>
          <w:sz w:val="32"/>
          <w:szCs w:val="32"/>
        </w:rPr>
        <w:t xml:space="preserve"> in bus</w:t>
      </w:r>
      <w:r w:rsidR="007C79E5">
        <w:rPr>
          <w:sz w:val="32"/>
          <w:szCs w:val="32"/>
        </w:rPr>
        <w:t>ta chiusa</w:t>
      </w:r>
      <w:r w:rsidR="003671F1">
        <w:rPr>
          <w:sz w:val="32"/>
          <w:szCs w:val="32"/>
        </w:rPr>
        <w:t>,</w:t>
      </w:r>
      <w:r w:rsidR="007C79E5">
        <w:rPr>
          <w:sz w:val="32"/>
          <w:szCs w:val="32"/>
        </w:rPr>
        <w:t xml:space="preserve"> </w:t>
      </w:r>
      <w:r>
        <w:rPr>
          <w:sz w:val="32"/>
          <w:szCs w:val="32"/>
        </w:rPr>
        <w:t>assieme alla scheda d’iscrizione debitamente compilata</w:t>
      </w:r>
      <w:r w:rsidR="007C79E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3671F1">
        <w:rPr>
          <w:sz w:val="32"/>
          <w:szCs w:val="32"/>
        </w:rPr>
        <w:t>al</w:t>
      </w:r>
      <w:r>
        <w:rPr>
          <w:sz w:val="32"/>
          <w:szCs w:val="32"/>
        </w:rPr>
        <w:t xml:space="preserve">la sede </w:t>
      </w:r>
      <w:r>
        <w:rPr>
          <w:sz w:val="32"/>
          <w:szCs w:val="32"/>
        </w:rPr>
        <w:lastRenderedPageBreak/>
        <w:t xml:space="preserve">dell’associazione </w:t>
      </w:r>
      <w:r w:rsidR="007D0BFA">
        <w:rPr>
          <w:sz w:val="32"/>
          <w:szCs w:val="32"/>
        </w:rPr>
        <w:t>Scuderia del Pozzo promotrice dell’evento</w:t>
      </w:r>
      <w:r w:rsidR="007C79E5">
        <w:rPr>
          <w:sz w:val="32"/>
          <w:szCs w:val="32"/>
        </w:rPr>
        <w:t>,</w:t>
      </w:r>
      <w:r w:rsidR="007D0BFA">
        <w:rPr>
          <w:sz w:val="32"/>
          <w:szCs w:val="32"/>
        </w:rPr>
        <w:t xml:space="preserve"> </w:t>
      </w:r>
      <w:r>
        <w:rPr>
          <w:sz w:val="32"/>
          <w:szCs w:val="32"/>
        </w:rPr>
        <w:t>sita presso Bar Taioli di San Giovanni Lupatoto, via Cesare Battisti, numero 1</w:t>
      </w:r>
      <w:r w:rsidR="003671F1">
        <w:rPr>
          <w:sz w:val="32"/>
          <w:szCs w:val="32"/>
        </w:rPr>
        <w:t>5/a</w:t>
      </w:r>
      <w:r>
        <w:rPr>
          <w:sz w:val="32"/>
          <w:szCs w:val="32"/>
        </w:rPr>
        <w:t xml:space="preserve">, negli orari di apertura ed entro </w:t>
      </w:r>
      <w:r w:rsidR="007C79E5">
        <w:rPr>
          <w:sz w:val="32"/>
          <w:szCs w:val="32"/>
        </w:rPr>
        <w:t>la medesima data.</w:t>
      </w:r>
    </w:p>
    <w:p w:rsidR="00BD58CF" w:rsidRDefault="007528EF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Pr="00BD58CF">
        <w:rPr>
          <w:sz w:val="32"/>
          <w:szCs w:val="32"/>
        </w:rPr>
        <w:t xml:space="preserve">eguirà </w:t>
      </w:r>
      <w:r w:rsidR="006B2F77">
        <w:rPr>
          <w:sz w:val="32"/>
          <w:szCs w:val="32"/>
        </w:rPr>
        <w:t xml:space="preserve">in entrambi i casi da parte della </w:t>
      </w:r>
      <w:r w:rsidR="003671F1">
        <w:rPr>
          <w:sz w:val="32"/>
          <w:szCs w:val="32"/>
        </w:rPr>
        <w:t>S</w:t>
      </w:r>
      <w:r w:rsidR="006B2F77">
        <w:rPr>
          <w:sz w:val="32"/>
          <w:szCs w:val="32"/>
        </w:rPr>
        <w:t xml:space="preserve">egreteria </w:t>
      </w:r>
      <w:r w:rsidRPr="00BD58CF">
        <w:rPr>
          <w:sz w:val="32"/>
          <w:szCs w:val="32"/>
        </w:rPr>
        <w:t>una conferma di avvenuta iscrizione al concorso.</w:t>
      </w:r>
      <w:r w:rsidR="00640EEA">
        <w:rPr>
          <w:sz w:val="32"/>
          <w:szCs w:val="32"/>
        </w:rPr>
        <w:t xml:space="preserve"> </w:t>
      </w:r>
    </w:p>
    <w:p w:rsidR="00640EEA" w:rsidRDefault="00640EEA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 racconti saranno valutati dalla Giuria del Premio in forma rigorosamente anonima. Pertanto, tutte le opere</w:t>
      </w:r>
      <w:r w:rsidR="004C3A99">
        <w:rPr>
          <w:sz w:val="32"/>
          <w:szCs w:val="32"/>
        </w:rPr>
        <w:t xml:space="preserve"> presentate</w:t>
      </w:r>
      <w:r>
        <w:rPr>
          <w:sz w:val="32"/>
          <w:szCs w:val="32"/>
        </w:rPr>
        <w:t xml:space="preserve"> dovranno contenere, pena esclusione dal Premio, solamente il titolo e il testo senza alcun tipo di riferimento all’autore.</w:t>
      </w:r>
    </w:p>
    <w:p w:rsidR="004C3A99" w:rsidRDefault="004C3A99" w:rsidP="0038339E">
      <w:pPr>
        <w:pStyle w:val="Default"/>
        <w:jc w:val="both"/>
        <w:rPr>
          <w:sz w:val="32"/>
          <w:szCs w:val="32"/>
        </w:rPr>
      </w:pPr>
    </w:p>
    <w:p w:rsidR="007C79E5" w:rsidRDefault="007C79E5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7C79E5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C79E5">
        <w:rPr>
          <w:b/>
          <w:bCs/>
          <w:color w:val="auto"/>
          <w:sz w:val="32"/>
          <w:szCs w:val="32"/>
        </w:rPr>
        <w:t>Giuria e Risultati</w:t>
      </w:r>
    </w:p>
    <w:p w:rsidR="007C79E5" w:rsidRPr="007C79E5" w:rsidRDefault="007C79E5" w:rsidP="007C79E5">
      <w:pPr>
        <w:pStyle w:val="Default"/>
        <w:jc w:val="center"/>
        <w:rPr>
          <w:color w:val="auto"/>
          <w:sz w:val="32"/>
          <w:szCs w:val="32"/>
        </w:rPr>
      </w:pPr>
    </w:p>
    <w:p w:rsidR="0028688D" w:rsidRDefault="0028688D" w:rsidP="007C79E5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Giuria </w:t>
      </w:r>
      <w:r w:rsidR="00640EEA">
        <w:rPr>
          <w:sz w:val="32"/>
          <w:szCs w:val="32"/>
        </w:rPr>
        <w:t>sarà</w:t>
      </w:r>
      <w:r>
        <w:rPr>
          <w:sz w:val="32"/>
          <w:szCs w:val="32"/>
        </w:rPr>
        <w:t xml:space="preserve"> composta da personalità del mondo letterario</w:t>
      </w:r>
      <w:r w:rsidR="00640EEA">
        <w:rPr>
          <w:sz w:val="32"/>
          <w:szCs w:val="32"/>
        </w:rPr>
        <w:t>, giornalistico, storico, automobilistico e sociale.</w:t>
      </w:r>
      <w:r>
        <w:rPr>
          <w:sz w:val="32"/>
          <w:szCs w:val="32"/>
        </w:rPr>
        <w:t xml:space="preserve"> Il giudizio della giuria è inappellabile. </w:t>
      </w:r>
      <w:r w:rsidR="00640EEA">
        <w:rPr>
          <w:sz w:val="32"/>
          <w:szCs w:val="32"/>
        </w:rPr>
        <w:t xml:space="preserve">Il nominativo dei giurati sarà reso pubblico al momento della premiazione. </w:t>
      </w:r>
      <w:r>
        <w:rPr>
          <w:sz w:val="32"/>
          <w:szCs w:val="32"/>
        </w:rPr>
        <w:t xml:space="preserve">Ogni giurato </w:t>
      </w:r>
      <w:r w:rsidR="00640EEA">
        <w:rPr>
          <w:sz w:val="32"/>
          <w:szCs w:val="32"/>
        </w:rPr>
        <w:t>valuterà le opere secondo diversi criteri</w:t>
      </w:r>
      <w:r w:rsidR="00862CF7">
        <w:rPr>
          <w:sz w:val="32"/>
          <w:szCs w:val="32"/>
        </w:rPr>
        <w:t xml:space="preserve"> di giudizio prestabiliti</w:t>
      </w:r>
      <w:r w:rsidR="00640EEA">
        <w:rPr>
          <w:sz w:val="32"/>
          <w:szCs w:val="32"/>
        </w:rPr>
        <w:t xml:space="preserve"> con l’attribuzione di un </w:t>
      </w:r>
      <w:r w:rsidR="00862CF7">
        <w:rPr>
          <w:sz w:val="32"/>
          <w:szCs w:val="32"/>
        </w:rPr>
        <w:t xml:space="preserve">punteggio. In caso di più opere finaliste con medesimo punteggio verranno rivalutati </w:t>
      </w:r>
      <w:r w:rsidR="00867997">
        <w:rPr>
          <w:sz w:val="32"/>
          <w:szCs w:val="32"/>
        </w:rPr>
        <w:t xml:space="preserve">i migliori scritti </w:t>
      </w:r>
      <w:r w:rsidR="00862CF7">
        <w:rPr>
          <w:sz w:val="32"/>
          <w:szCs w:val="32"/>
        </w:rPr>
        <w:t>fino a definizione di un unico racconto vincitore</w:t>
      </w:r>
      <w:r w:rsidR="007C79E5">
        <w:rPr>
          <w:sz w:val="32"/>
          <w:szCs w:val="32"/>
        </w:rPr>
        <w:t xml:space="preserve"> e del secondo e terzo classificato.</w:t>
      </w:r>
    </w:p>
    <w:p w:rsidR="0028688D" w:rsidRDefault="0028688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Segreteria del Premio </w:t>
      </w:r>
      <w:r w:rsidR="00862CF7">
        <w:rPr>
          <w:sz w:val="32"/>
          <w:szCs w:val="32"/>
        </w:rPr>
        <w:t>informerà i primi classificati via mail entro le due settimane precedenti la serata di premiazione.</w:t>
      </w:r>
    </w:p>
    <w:p w:rsidR="00862CF7" w:rsidRDefault="00862CF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Sarà cura della segreteri</w:t>
      </w:r>
      <w:r w:rsidR="00506DBD">
        <w:rPr>
          <w:sz w:val="32"/>
          <w:szCs w:val="32"/>
        </w:rPr>
        <w:t>a</w:t>
      </w:r>
      <w:r>
        <w:rPr>
          <w:sz w:val="32"/>
          <w:szCs w:val="32"/>
        </w:rPr>
        <w:t xml:space="preserve"> altresì inviare la classifica </w:t>
      </w:r>
      <w:r w:rsidR="00506DBD">
        <w:rPr>
          <w:sz w:val="32"/>
          <w:szCs w:val="32"/>
        </w:rPr>
        <w:t>dei primi 10 migliori racconti a tutti i partecipanti.</w:t>
      </w:r>
    </w:p>
    <w:p w:rsidR="00862CF7" w:rsidRDefault="00862CF7" w:rsidP="0038339E">
      <w:pPr>
        <w:pStyle w:val="Default"/>
        <w:jc w:val="both"/>
        <w:rPr>
          <w:sz w:val="32"/>
          <w:szCs w:val="32"/>
        </w:rPr>
      </w:pPr>
    </w:p>
    <w:p w:rsidR="00867997" w:rsidRDefault="00867997" w:rsidP="0038339E">
      <w:pPr>
        <w:pStyle w:val="Default"/>
        <w:jc w:val="both"/>
        <w:rPr>
          <w:sz w:val="32"/>
          <w:szCs w:val="32"/>
        </w:rPr>
      </w:pPr>
    </w:p>
    <w:p w:rsidR="0028688D" w:rsidRDefault="0028688D" w:rsidP="0086799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Premi</w:t>
      </w:r>
    </w:p>
    <w:p w:rsidR="00867997" w:rsidRDefault="00867997" w:rsidP="00867997">
      <w:pPr>
        <w:pStyle w:val="Default"/>
        <w:jc w:val="center"/>
        <w:rPr>
          <w:sz w:val="32"/>
          <w:szCs w:val="32"/>
        </w:rPr>
      </w:pPr>
    </w:p>
    <w:p w:rsidR="00F9254F" w:rsidRDefault="00506DBD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 primo classificato verrà </w:t>
      </w:r>
      <w:r w:rsidR="00E3216B">
        <w:rPr>
          <w:sz w:val="32"/>
          <w:szCs w:val="32"/>
        </w:rPr>
        <w:t>assegnata una targa</w:t>
      </w:r>
      <w:r>
        <w:rPr>
          <w:sz w:val="32"/>
          <w:szCs w:val="32"/>
        </w:rPr>
        <w:t xml:space="preserve"> e </w:t>
      </w:r>
      <w:r w:rsidR="00E3216B">
        <w:rPr>
          <w:sz w:val="32"/>
          <w:szCs w:val="32"/>
        </w:rPr>
        <w:t xml:space="preserve">un </w:t>
      </w:r>
      <w:r>
        <w:rPr>
          <w:sz w:val="32"/>
          <w:szCs w:val="32"/>
        </w:rPr>
        <w:t xml:space="preserve">cofanetto </w:t>
      </w:r>
      <w:r w:rsidR="00E3216B">
        <w:rPr>
          <w:sz w:val="32"/>
          <w:szCs w:val="32"/>
        </w:rPr>
        <w:t xml:space="preserve">valido </w:t>
      </w:r>
      <w:r>
        <w:rPr>
          <w:sz w:val="32"/>
          <w:szCs w:val="32"/>
        </w:rPr>
        <w:t>per un soggiorno</w:t>
      </w:r>
      <w:r w:rsidR="00F9254F">
        <w:rPr>
          <w:sz w:val="32"/>
          <w:szCs w:val="32"/>
        </w:rPr>
        <w:t xml:space="preserve"> di una notte </w:t>
      </w:r>
      <w:r>
        <w:rPr>
          <w:sz w:val="32"/>
          <w:szCs w:val="32"/>
        </w:rPr>
        <w:t xml:space="preserve">per due persone, al secondo </w:t>
      </w:r>
      <w:r w:rsidR="00E3216B">
        <w:rPr>
          <w:sz w:val="32"/>
          <w:szCs w:val="32"/>
        </w:rPr>
        <w:t>classificato verrà assegnato un attestato di merito e un cofanetto valido per un</w:t>
      </w:r>
      <w:r w:rsidR="00FC4E5F">
        <w:rPr>
          <w:sz w:val="32"/>
          <w:szCs w:val="32"/>
        </w:rPr>
        <w:t xml:space="preserve">’esperienza per due persone </w:t>
      </w:r>
      <w:r w:rsidR="00F9254F">
        <w:rPr>
          <w:sz w:val="32"/>
          <w:szCs w:val="32"/>
        </w:rPr>
        <w:t>(</w:t>
      </w:r>
      <w:r w:rsidR="00FC4E5F" w:rsidRPr="00FC4E5F">
        <w:rPr>
          <w:sz w:val="32"/>
          <w:szCs w:val="32"/>
        </w:rPr>
        <w:t>wellness</w:t>
      </w:r>
      <w:r w:rsidR="00F9254F">
        <w:rPr>
          <w:sz w:val="32"/>
          <w:szCs w:val="32"/>
        </w:rPr>
        <w:t>, enogastronomia o</w:t>
      </w:r>
      <w:r w:rsidR="00FC4E5F" w:rsidRPr="00FC4E5F">
        <w:rPr>
          <w:sz w:val="32"/>
          <w:szCs w:val="32"/>
        </w:rPr>
        <w:t xml:space="preserve"> tempo libero</w:t>
      </w:r>
      <w:r w:rsidR="00F9254F">
        <w:rPr>
          <w:sz w:val="32"/>
          <w:szCs w:val="32"/>
        </w:rPr>
        <w:t>),</w:t>
      </w:r>
      <w:r w:rsidR="00E3216B">
        <w:rPr>
          <w:sz w:val="32"/>
          <w:szCs w:val="32"/>
        </w:rPr>
        <w:t xml:space="preserve"> al terzo classificato verrà assegnato un diploma di merito e un cofanetto valido per un</w:t>
      </w:r>
      <w:r w:rsidR="00FC4E5F">
        <w:rPr>
          <w:sz w:val="32"/>
          <w:szCs w:val="32"/>
        </w:rPr>
        <w:t>a degustazione per due persone</w:t>
      </w:r>
      <w:r w:rsidR="00F9254F">
        <w:rPr>
          <w:sz w:val="32"/>
          <w:szCs w:val="32"/>
        </w:rPr>
        <w:t>.</w:t>
      </w:r>
    </w:p>
    <w:p w:rsidR="001333F8" w:rsidRDefault="009D1398" w:rsidP="001333F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Si informa inoltre che nella serata di premiazione verrà letto il racconto vincitore o un estratto dello stesso.</w:t>
      </w:r>
      <w:r w:rsidR="001333F8" w:rsidRPr="001333F8">
        <w:rPr>
          <w:sz w:val="32"/>
          <w:szCs w:val="32"/>
        </w:rPr>
        <w:t xml:space="preserve"> </w:t>
      </w:r>
    </w:p>
    <w:p w:rsidR="001333F8" w:rsidRDefault="001333F8" w:rsidP="001333F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La Segreteria del Premio comunicherà via mail il luogo esatto dell’evento a tutti gli iscritti.</w:t>
      </w:r>
    </w:p>
    <w:p w:rsidR="001333F8" w:rsidRDefault="001333F8" w:rsidP="001333F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Non è prevista alcuna forma di rimborso spese per gli autori che presenzieranno all’evento, la Segreteria tuttavia si preoccuperà di fornire a ciascun interessato ogni supporto informativo necessario.</w:t>
      </w:r>
    </w:p>
    <w:p w:rsidR="00867997" w:rsidRDefault="00867997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In caso di impossibilità de</w:t>
      </w:r>
      <w:r w:rsidR="00024B8E">
        <w:rPr>
          <w:sz w:val="32"/>
          <w:szCs w:val="32"/>
        </w:rPr>
        <w:t xml:space="preserve">gli </w:t>
      </w:r>
      <w:r>
        <w:rPr>
          <w:sz w:val="32"/>
          <w:szCs w:val="32"/>
        </w:rPr>
        <w:t xml:space="preserve"> autor</w:t>
      </w:r>
      <w:r w:rsidR="00024B8E">
        <w:rPr>
          <w:sz w:val="32"/>
          <w:szCs w:val="32"/>
        </w:rPr>
        <w:t>i</w:t>
      </w:r>
      <w:r>
        <w:rPr>
          <w:sz w:val="32"/>
          <w:szCs w:val="32"/>
        </w:rPr>
        <w:t xml:space="preserve"> i premi potranno essere ritirati da un’altra persona da loro designata previo presentazione di delega scritta e firmata da</w:t>
      </w:r>
      <w:r w:rsidR="00024B8E">
        <w:rPr>
          <w:sz w:val="32"/>
          <w:szCs w:val="32"/>
        </w:rPr>
        <w:t>gli</w:t>
      </w:r>
      <w:r>
        <w:rPr>
          <w:sz w:val="32"/>
          <w:szCs w:val="32"/>
        </w:rPr>
        <w:t xml:space="preserve"> autor</w:t>
      </w:r>
      <w:r w:rsidR="00024B8E">
        <w:rPr>
          <w:sz w:val="32"/>
          <w:szCs w:val="32"/>
        </w:rPr>
        <w:t>i</w:t>
      </w:r>
      <w:r>
        <w:rPr>
          <w:sz w:val="32"/>
          <w:szCs w:val="32"/>
        </w:rPr>
        <w:t xml:space="preserve"> e preventivo avviso via mail da parte de</w:t>
      </w:r>
      <w:r w:rsidR="00024B8E">
        <w:rPr>
          <w:sz w:val="32"/>
          <w:szCs w:val="32"/>
        </w:rPr>
        <w:t>gli</w:t>
      </w:r>
      <w:r>
        <w:rPr>
          <w:sz w:val="32"/>
          <w:szCs w:val="32"/>
        </w:rPr>
        <w:t xml:space="preserve"> stess</w:t>
      </w:r>
      <w:r w:rsidR="00024B8E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="001333F8">
        <w:rPr>
          <w:sz w:val="32"/>
          <w:szCs w:val="32"/>
        </w:rPr>
        <w:t xml:space="preserve">alla Segreteria </w:t>
      </w:r>
      <w:r>
        <w:rPr>
          <w:sz w:val="32"/>
          <w:szCs w:val="32"/>
        </w:rPr>
        <w:t>con indicazione delle generalità di chi ritirerà il premio per proprio conto. In caso di assenza dei vincitori al momento della premiazione si avvisa che i premi non verranno spediti.</w:t>
      </w:r>
    </w:p>
    <w:p w:rsidR="001333F8" w:rsidRDefault="007744F8" w:rsidP="0038339E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L’organizzazione non risponde</w:t>
      </w:r>
      <w:r w:rsidR="001333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per mancata fruizione del premio. La gestione dello stesso è per ogni aspetto a carico del vincitore. I premi non possono essere altresì sostituiti. </w:t>
      </w:r>
    </w:p>
    <w:p w:rsidR="00867997" w:rsidRDefault="00867997" w:rsidP="0038339E">
      <w:pPr>
        <w:pStyle w:val="Default"/>
        <w:jc w:val="both"/>
        <w:rPr>
          <w:sz w:val="32"/>
          <w:szCs w:val="32"/>
        </w:rPr>
      </w:pPr>
    </w:p>
    <w:p w:rsidR="007744F8" w:rsidRDefault="007744F8" w:rsidP="0038339E">
      <w:pPr>
        <w:pStyle w:val="Default"/>
        <w:jc w:val="both"/>
        <w:rPr>
          <w:b/>
          <w:bCs/>
          <w:sz w:val="32"/>
          <w:szCs w:val="32"/>
        </w:rPr>
      </w:pPr>
    </w:p>
    <w:p w:rsidR="0028688D" w:rsidRDefault="0028688D" w:rsidP="0086799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Cerimonia di Premiazione</w:t>
      </w:r>
    </w:p>
    <w:p w:rsidR="007744F8" w:rsidRDefault="007744F8" w:rsidP="00867997">
      <w:pPr>
        <w:pStyle w:val="Default"/>
        <w:jc w:val="center"/>
        <w:rPr>
          <w:b/>
          <w:bCs/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La cerimonia di premiazione si terrà a San Giovanni Lupatoto, Verona, nel mese di marzo in data da comunicare.</w:t>
      </w:r>
    </w:p>
    <w:p w:rsidR="007744F8" w:rsidRDefault="007744F8" w:rsidP="00867997">
      <w:pPr>
        <w:pStyle w:val="Default"/>
        <w:jc w:val="both"/>
        <w:rPr>
          <w:sz w:val="32"/>
          <w:szCs w:val="32"/>
        </w:rPr>
      </w:pPr>
    </w:p>
    <w:p w:rsidR="007744F8" w:rsidRDefault="007744F8" w:rsidP="00867997">
      <w:pPr>
        <w:pStyle w:val="Default"/>
        <w:jc w:val="both"/>
        <w:rPr>
          <w:b/>
          <w:sz w:val="32"/>
          <w:szCs w:val="32"/>
        </w:rPr>
      </w:pPr>
    </w:p>
    <w:p w:rsidR="00867997" w:rsidRDefault="00867997" w:rsidP="007744F8">
      <w:pPr>
        <w:pStyle w:val="Default"/>
        <w:jc w:val="center"/>
        <w:rPr>
          <w:b/>
          <w:sz w:val="32"/>
          <w:szCs w:val="32"/>
        </w:rPr>
      </w:pPr>
      <w:r w:rsidRPr="0029105B">
        <w:rPr>
          <w:b/>
          <w:sz w:val="32"/>
          <w:szCs w:val="32"/>
        </w:rPr>
        <w:t>Dichiarazione di responsabilità</w:t>
      </w:r>
      <w:r>
        <w:rPr>
          <w:b/>
          <w:sz w:val="32"/>
          <w:szCs w:val="32"/>
        </w:rPr>
        <w:t xml:space="preserve"> dell’autore</w:t>
      </w:r>
    </w:p>
    <w:p w:rsidR="007744F8" w:rsidRPr="0029105B" w:rsidRDefault="007744F8" w:rsidP="007744F8">
      <w:pPr>
        <w:pStyle w:val="Default"/>
        <w:jc w:val="center"/>
        <w:rPr>
          <w:b/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Con la partecipazione al Premio Letterario Circuito del Pozzo ciascun autore garantisce che l'opera inoltrata è frutto della sua creatività, che non lede diritti terzi e declina l’organizzazione da ogni eventuale responsabilità in merito all’opera</w:t>
      </w:r>
      <w:r w:rsidR="007744F8">
        <w:rPr>
          <w:sz w:val="32"/>
          <w:szCs w:val="32"/>
        </w:rPr>
        <w:t xml:space="preserve"> presentata </w:t>
      </w:r>
      <w:r>
        <w:rPr>
          <w:sz w:val="32"/>
          <w:szCs w:val="32"/>
        </w:rPr>
        <w:t>e</w:t>
      </w:r>
      <w:r w:rsidR="007744F8">
        <w:rPr>
          <w:sz w:val="32"/>
          <w:szCs w:val="32"/>
        </w:rPr>
        <w:t xml:space="preserve"> all’</w:t>
      </w:r>
      <w:r>
        <w:rPr>
          <w:sz w:val="32"/>
          <w:szCs w:val="32"/>
        </w:rPr>
        <w:t xml:space="preserve"> eventuale pubblicazione anche parziale della stessa.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L’autore autorizza l’Associazione ad utilizzare e/o pubblicare o riprodurre in tutto o in parte, in qualsiasi forma, su qualsiasi supporto l’opera senza nulla pretendere a titolo di diritto d’autore pur rimanendo proprietario dell’oper</w:t>
      </w:r>
      <w:r w:rsidR="007744F8">
        <w:rPr>
          <w:sz w:val="32"/>
          <w:szCs w:val="32"/>
        </w:rPr>
        <w:t>a</w:t>
      </w:r>
      <w:r>
        <w:rPr>
          <w:sz w:val="32"/>
          <w:szCs w:val="32"/>
        </w:rPr>
        <w:t>.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7744F8" w:rsidRDefault="007744F8" w:rsidP="00867997">
      <w:pPr>
        <w:pStyle w:val="Default"/>
        <w:jc w:val="both"/>
        <w:rPr>
          <w:sz w:val="32"/>
          <w:szCs w:val="32"/>
        </w:rPr>
      </w:pPr>
    </w:p>
    <w:p w:rsidR="001333F8" w:rsidRDefault="001333F8" w:rsidP="00867997">
      <w:pPr>
        <w:pStyle w:val="Default"/>
        <w:jc w:val="both"/>
        <w:rPr>
          <w:sz w:val="32"/>
          <w:szCs w:val="32"/>
        </w:rPr>
      </w:pPr>
    </w:p>
    <w:p w:rsidR="001333F8" w:rsidRDefault="001333F8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7744F8">
      <w:pPr>
        <w:pStyle w:val="Default"/>
        <w:jc w:val="center"/>
        <w:rPr>
          <w:b/>
          <w:sz w:val="32"/>
          <w:szCs w:val="32"/>
        </w:rPr>
      </w:pPr>
      <w:r w:rsidRPr="0029105B">
        <w:rPr>
          <w:b/>
          <w:sz w:val="32"/>
          <w:szCs w:val="32"/>
        </w:rPr>
        <w:lastRenderedPageBreak/>
        <w:t>Trattamento dei dati</w:t>
      </w:r>
    </w:p>
    <w:p w:rsidR="007744F8" w:rsidRPr="0029105B" w:rsidRDefault="007744F8" w:rsidP="007744F8">
      <w:pPr>
        <w:pStyle w:val="Default"/>
        <w:jc w:val="center"/>
        <w:rPr>
          <w:b/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 la partecipazione al Premio, ciascun autore concede autorizzazione al trattamento dei propri dati personali per le finalità previste dal Premio, per eventuali comunicazioni dell’associazione promotrice e in linea con quanto stabilito dal D. Lgs. 196/03. 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partecipazione al Premio Letterario Circuito del Pozzo implica la totale accettazione del presente regolamento. </w:t>
      </w:r>
    </w:p>
    <w:p w:rsidR="00867997" w:rsidRDefault="00867997" w:rsidP="00867997">
      <w:pPr>
        <w:pStyle w:val="Default"/>
        <w:jc w:val="both"/>
        <w:rPr>
          <w:sz w:val="32"/>
          <w:szCs w:val="32"/>
        </w:rPr>
      </w:pPr>
    </w:p>
    <w:p w:rsidR="00E66082" w:rsidRDefault="00E66082" w:rsidP="00867997">
      <w:pPr>
        <w:pStyle w:val="Default"/>
        <w:jc w:val="both"/>
        <w:rPr>
          <w:sz w:val="32"/>
          <w:szCs w:val="32"/>
        </w:rPr>
      </w:pPr>
    </w:p>
    <w:p w:rsidR="00867997" w:rsidRDefault="00867997" w:rsidP="0086799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San Giovanni Lupatoto, </w:t>
      </w:r>
      <w:r w:rsidR="00CF0367">
        <w:rPr>
          <w:sz w:val="32"/>
          <w:szCs w:val="32"/>
        </w:rPr>
        <w:t>giugno</w:t>
      </w:r>
      <w:r>
        <w:rPr>
          <w:sz w:val="32"/>
          <w:szCs w:val="32"/>
        </w:rPr>
        <w:t xml:space="preserve"> 201</w:t>
      </w:r>
      <w:r w:rsidR="00CF0367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</w:p>
    <w:p w:rsidR="00867997" w:rsidRDefault="00554DD3" w:rsidP="0026097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E-mail</w:t>
      </w:r>
      <w:r w:rsidR="00260978">
        <w:rPr>
          <w:sz w:val="32"/>
          <w:szCs w:val="32"/>
        </w:rPr>
        <w:t>:</w:t>
      </w:r>
      <w:r w:rsidR="00867997">
        <w:rPr>
          <w:sz w:val="32"/>
          <w:szCs w:val="32"/>
        </w:rPr>
        <w:t xml:space="preserve"> </w:t>
      </w:r>
      <w:hyperlink r:id="rId7" w:history="1">
        <w:r w:rsidR="007E2743" w:rsidRPr="00152111">
          <w:rPr>
            <w:rStyle w:val="Collegamentoipertestuale"/>
            <w:sz w:val="32"/>
            <w:szCs w:val="32"/>
          </w:rPr>
          <w:t>premiocircuitodelpozzo@gmail.com</w:t>
        </w:r>
      </w:hyperlink>
    </w:p>
    <w:p w:rsidR="00260978" w:rsidRDefault="005F44F7" w:rsidP="00260978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Sito: www.</w:t>
      </w:r>
      <w:r w:rsidR="00E66082">
        <w:rPr>
          <w:sz w:val="32"/>
          <w:szCs w:val="32"/>
        </w:rPr>
        <w:t>scuderiadelpozzo.</w:t>
      </w:r>
      <w:r>
        <w:rPr>
          <w:sz w:val="32"/>
          <w:szCs w:val="32"/>
        </w:rPr>
        <w:t>com</w:t>
      </w:r>
    </w:p>
    <w:p w:rsidR="00260978" w:rsidRPr="00260978" w:rsidRDefault="00260978" w:rsidP="00260978">
      <w:pPr>
        <w:pStyle w:val="Default"/>
        <w:jc w:val="both"/>
        <w:rPr>
          <w:sz w:val="32"/>
          <w:szCs w:val="32"/>
        </w:rPr>
      </w:pPr>
    </w:p>
    <w:p w:rsidR="0028688D" w:rsidRDefault="0028688D" w:rsidP="0038339E">
      <w:pPr>
        <w:pStyle w:val="Default"/>
        <w:jc w:val="both"/>
        <w:rPr>
          <w:sz w:val="32"/>
          <w:szCs w:val="32"/>
        </w:rPr>
      </w:pPr>
    </w:p>
    <w:p w:rsidR="00867997" w:rsidRDefault="00867997">
      <w:pPr>
        <w:jc w:val="both"/>
      </w:pPr>
    </w:p>
    <w:sectPr w:rsidR="0086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8D"/>
    <w:rsid w:val="00024B8E"/>
    <w:rsid w:val="00046820"/>
    <w:rsid w:val="001333F8"/>
    <w:rsid w:val="0018772C"/>
    <w:rsid w:val="001A243C"/>
    <w:rsid w:val="001D5870"/>
    <w:rsid w:val="00230BBE"/>
    <w:rsid w:val="00240CAF"/>
    <w:rsid w:val="00260978"/>
    <w:rsid w:val="0028688D"/>
    <w:rsid w:val="0029105B"/>
    <w:rsid w:val="00333CA0"/>
    <w:rsid w:val="00360127"/>
    <w:rsid w:val="003671F1"/>
    <w:rsid w:val="0038339E"/>
    <w:rsid w:val="004005BC"/>
    <w:rsid w:val="004C3A99"/>
    <w:rsid w:val="004E6E8B"/>
    <w:rsid w:val="00506DBD"/>
    <w:rsid w:val="00532F16"/>
    <w:rsid w:val="00533BF9"/>
    <w:rsid w:val="00554DD3"/>
    <w:rsid w:val="00586F8D"/>
    <w:rsid w:val="005F44F7"/>
    <w:rsid w:val="00626CA6"/>
    <w:rsid w:val="00632013"/>
    <w:rsid w:val="00640EEA"/>
    <w:rsid w:val="006669D5"/>
    <w:rsid w:val="00693F5D"/>
    <w:rsid w:val="006A16E3"/>
    <w:rsid w:val="006B2F77"/>
    <w:rsid w:val="006B311F"/>
    <w:rsid w:val="007528EF"/>
    <w:rsid w:val="007568A3"/>
    <w:rsid w:val="007744F8"/>
    <w:rsid w:val="007C79E5"/>
    <w:rsid w:val="007D0BFA"/>
    <w:rsid w:val="007E2743"/>
    <w:rsid w:val="00823707"/>
    <w:rsid w:val="00851657"/>
    <w:rsid w:val="00862CF7"/>
    <w:rsid w:val="00867997"/>
    <w:rsid w:val="00973753"/>
    <w:rsid w:val="00990C12"/>
    <w:rsid w:val="009D0F10"/>
    <w:rsid w:val="009D1398"/>
    <w:rsid w:val="00A40341"/>
    <w:rsid w:val="00A8564D"/>
    <w:rsid w:val="00B167EB"/>
    <w:rsid w:val="00B657D4"/>
    <w:rsid w:val="00B73F2B"/>
    <w:rsid w:val="00BD58CF"/>
    <w:rsid w:val="00C4778C"/>
    <w:rsid w:val="00C647E8"/>
    <w:rsid w:val="00CF0367"/>
    <w:rsid w:val="00D52AEB"/>
    <w:rsid w:val="00DA3298"/>
    <w:rsid w:val="00E3216B"/>
    <w:rsid w:val="00E53DFC"/>
    <w:rsid w:val="00E66082"/>
    <w:rsid w:val="00EA7A92"/>
    <w:rsid w:val="00EB4DB1"/>
    <w:rsid w:val="00EE1E1F"/>
    <w:rsid w:val="00F54B29"/>
    <w:rsid w:val="00F622F3"/>
    <w:rsid w:val="00F9254F"/>
    <w:rsid w:val="00FB2F9E"/>
    <w:rsid w:val="00FB3C97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32EA"/>
  <w15:chartTrackingRefBased/>
  <w15:docId w15:val="{C10426F5-F4A8-4C75-81F5-C49DB13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6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D58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8CF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75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iocircuitodelpozz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2346-72F1-4910-833E-C06B46DB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Trettene, Elisa</dc:creator>
  <cp:keywords/>
  <dc:description/>
  <cp:lastModifiedBy>Trettene, Elisa</cp:lastModifiedBy>
  <cp:revision>11</cp:revision>
  <dcterms:created xsi:type="dcterms:W3CDTF">2019-06-16T21:17:00Z</dcterms:created>
  <dcterms:modified xsi:type="dcterms:W3CDTF">2019-08-10T21:26:00Z</dcterms:modified>
</cp:coreProperties>
</file>